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01" w:rsidRPr="00F62901" w:rsidRDefault="00F62901" w:rsidP="00F6290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3D79"/>
          <w:kern w:val="36"/>
          <w:sz w:val="54"/>
          <w:szCs w:val="54"/>
        </w:rPr>
      </w:pPr>
      <w:bookmarkStart w:id="0" w:name="_GoBack"/>
      <w:r w:rsidRPr="00F62901">
        <w:rPr>
          <w:rFonts w:ascii="Arial" w:eastAsia="Times New Roman" w:hAnsi="Arial" w:cs="Arial"/>
          <w:b/>
          <w:bCs/>
          <w:color w:val="213D79"/>
          <w:kern w:val="36"/>
          <w:sz w:val="54"/>
          <w:szCs w:val="54"/>
        </w:rPr>
        <w:t>Rawhide Re-Opens CHAPS Equine-Assisted Services</w:t>
      </w:r>
    </w:p>
    <w:bookmarkEnd w:id="0"/>
    <w:p w:rsidR="00F62901" w:rsidRPr="00F62901" w:rsidRDefault="00F62901" w:rsidP="00F629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62901">
        <w:rPr>
          <w:rFonts w:ascii="Arial" w:eastAsia="Times New Roman" w:hAnsi="Arial" w:cs="Arial"/>
          <w:color w:val="333333"/>
          <w:sz w:val="21"/>
          <w:szCs w:val="21"/>
        </w:rPr>
        <w:t>Rawhide, Inc., a leading residential care and outpatient counseling services provider is now accepting clients for its </w:t>
      </w:r>
      <w:hyperlink r:id="rId4" w:tgtFrame="_blank" w:history="1">
        <w:r w:rsidRPr="00F62901">
          <w:rPr>
            <w:rFonts w:ascii="Arial" w:eastAsia="Times New Roman" w:hAnsi="Arial" w:cs="Arial"/>
            <w:color w:val="02519C"/>
            <w:sz w:val="21"/>
            <w:szCs w:val="21"/>
            <w:u w:val="single"/>
          </w:rPr>
          <w:t>CHAPS Equine-Assisted Services</w:t>
        </w:r>
      </w:hyperlink>
      <w:r w:rsidRPr="00F62901">
        <w:rPr>
          <w:rFonts w:ascii="Arial" w:eastAsia="Times New Roman" w:hAnsi="Arial" w:cs="Arial"/>
          <w:color w:val="333333"/>
          <w:sz w:val="21"/>
          <w:szCs w:val="21"/>
        </w:rPr>
        <w:t> at its Shiocton location (formerly CHAPS Academy). Rawhide announced earlier this year that it had acquired the CHAPS Academy facility to complement Rawhide’s Youth and Family Counseling clinics. Rawhide has a long history of using horses in programs and treatment with at-risk youth. “Horses have been a critical part of our residential care program since it began 52 years ago as Rawhide Boys Ranch,” stated </w:t>
      </w:r>
      <w:hyperlink r:id="rId5" w:tgtFrame="_blank" w:history="1">
        <w:r w:rsidRPr="00F62901">
          <w:rPr>
            <w:rFonts w:ascii="Arial" w:eastAsia="Times New Roman" w:hAnsi="Arial" w:cs="Arial"/>
            <w:color w:val="02519C"/>
            <w:sz w:val="21"/>
            <w:szCs w:val="21"/>
            <w:u w:val="single"/>
          </w:rPr>
          <w:t xml:space="preserve">Alan </w:t>
        </w:r>
        <w:proofErr w:type="spellStart"/>
        <w:r w:rsidRPr="00F62901">
          <w:rPr>
            <w:rFonts w:ascii="Arial" w:eastAsia="Times New Roman" w:hAnsi="Arial" w:cs="Arial"/>
            <w:color w:val="02519C"/>
            <w:sz w:val="21"/>
            <w:szCs w:val="21"/>
            <w:u w:val="single"/>
          </w:rPr>
          <w:t>Loux</w:t>
        </w:r>
        <w:proofErr w:type="spellEnd"/>
      </w:hyperlink>
      <w:r w:rsidRPr="00F62901">
        <w:rPr>
          <w:rFonts w:ascii="Arial" w:eastAsia="Times New Roman" w:hAnsi="Arial" w:cs="Arial"/>
          <w:color w:val="333333"/>
          <w:sz w:val="21"/>
          <w:szCs w:val="21"/>
        </w:rPr>
        <w:t>, President and CEO of Rawhide.</w:t>
      </w:r>
    </w:p>
    <w:p w:rsidR="00F62901" w:rsidRPr="00F62901" w:rsidRDefault="00F62901" w:rsidP="00F6290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62901">
        <w:rPr>
          <w:rFonts w:ascii="Arial" w:eastAsia="Times New Roman" w:hAnsi="Arial" w:cs="Arial"/>
          <w:color w:val="333333"/>
          <w:sz w:val="21"/>
          <w:szCs w:val="21"/>
        </w:rPr>
        <w:t xml:space="preserve">Outpatient counseling clinics are located in four communities throughout the state: Green Bay, Appleton, Milwaukee and New London. “It strategically fits with the mission of Rawhide to serve as many at-risk youth and families as possible. Rawhide has been serving at-risk boys since 1965, and has been expanding its program to serve more members of the family via its outpatient clinics throughout Wisconsin,” stated Alan </w:t>
      </w:r>
      <w:proofErr w:type="spellStart"/>
      <w:r w:rsidRPr="00F62901">
        <w:rPr>
          <w:rFonts w:ascii="Arial" w:eastAsia="Times New Roman" w:hAnsi="Arial" w:cs="Arial"/>
          <w:color w:val="333333"/>
          <w:sz w:val="21"/>
          <w:szCs w:val="21"/>
        </w:rPr>
        <w:t>Loux</w:t>
      </w:r>
      <w:proofErr w:type="spellEnd"/>
      <w:r w:rsidRPr="00F62901">
        <w:rPr>
          <w:rFonts w:ascii="Arial" w:eastAsia="Times New Roman" w:hAnsi="Arial" w:cs="Arial"/>
          <w:color w:val="333333"/>
          <w:sz w:val="21"/>
          <w:szCs w:val="21"/>
        </w:rPr>
        <w:t>, President and CEO of Rawhide.</w:t>
      </w:r>
    </w:p>
    <w:p w:rsidR="00F62901" w:rsidRPr="00F62901" w:rsidRDefault="00F62901" w:rsidP="00F6290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62901">
        <w:rPr>
          <w:rFonts w:ascii="Arial" w:eastAsia="Times New Roman" w:hAnsi="Arial" w:cs="Arial"/>
          <w:color w:val="333333"/>
          <w:sz w:val="21"/>
          <w:szCs w:val="21"/>
        </w:rPr>
        <w:t xml:space="preserve">Rawhide began scheduling appointments for the Shiocton location in June 2018 to serve youth and </w:t>
      </w:r>
      <w:proofErr w:type="gramStart"/>
      <w:r w:rsidRPr="00F62901">
        <w:rPr>
          <w:rFonts w:ascii="Arial" w:eastAsia="Times New Roman" w:hAnsi="Arial" w:cs="Arial"/>
          <w:color w:val="333333"/>
          <w:sz w:val="21"/>
          <w:szCs w:val="21"/>
        </w:rPr>
        <w:t>families</w:t>
      </w:r>
      <w:proofErr w:type="gramEnd"/>
      <w:r w:rsidRPr="00F62901">
        <w:rPr>
          <w:rFonts w:ascii="Arial" w:eastAsia="Times New Roman" w:hAnsi="Arial" w:cs="Arial"/>
          <w:color w:val="333333"/>
          <w:sz w:val="21"/>
          <w:szCs w:val="21"/>
        </w:rPr>
        <w:t>, with immediate plans to develop Intensive Outpatient Programs serving girls affected by anxiety, depression, and suicidal ideation. CHAPS Equine-Assisted Services are now operating at the Shiocton location and will also continue at the New London campus.</w:t>
      </w:r>
    </w:p>
    <w:p w:rsidR="00F62901" w:rsidRPr="00F62901" w:rsidRDefault="00F62901" w:rsidP="00F629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62901">
        <w:rPr>
          <w:rFonts w:ascii="Arial" w:eastAsia="Times New Roman" w:hAnsi="Arial" w:cs="Arial"/>
          <w:b/>
          <w:bCs/>
          <w:color w:val="333333"/>
          <w:sz w:val="21"/>
          <w:szCs w:val="21"/>
        </w:rPr>
        <w:t>About Rawhide:</w:t>
      </w:r>
      <w:r w:rsidRPr="00F62901">
        <w:rPr>
          <w:rFonts w:ascii="Arial" w:eastAsia="Times New Roman" w:hAnsi="Arial" w:cs="Arial"/>
          <w:color w:val="333333"/>
          <w:sz w:val="21"/>
          <w:szCs w:val="21"/>
        </w:rPr>
        <w:t> Rawhide offers residential care and outpatient services dedicated to helping at-risk youth and their families lead healthy, responsible lives. Located outside of New London, Wisconsin, Rawhide emphasizes a faith-based residential environment as an alternative to juvenile corrections for court-referred boys. In addition, Rawhide provides services to youth and their families through community-based programs such as foster care, outpatient counseling, equine therapy, adventure-based summer camps and Parent Weekends. Learn more about Rawhide by visiting its website at www.rawhide.org.</w:t>
      </w:r>
    </w:p>
    <w:p w:rsidR="00F62901" w:rsidRPr="00F62901" w:rsidRDefault="00F62901" w:rsidP="00F6290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62901">
        <w:rPr>
          <w:rFonts w:ascii="Arial" w:eastAsia="Times New Roman" w:hAnsi="Arial" w:cs="Arial"/>
          <w:color w:val="333333"/>
          <w:sz w:val="21"/>
          <w:szCs w:val="21"/>
        </w:rPr>
        <w:t>###</w:t>
      </w:r>
    </w:p>
    <w:p w:rsidR="00F62901" w:rsidRPr="00F62901" w:rsidRDefault="00F62901" w:rsidP="00F6290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62901">
        <w:rPr>
          <w:rFonts w:ascii="Arial" w:eastAsia="Times New Roman" w:hAnsi="Arial" w:cs="Arial"/>
          <w:color w:val="333333"/>
          <w:sz w:val="21"/>
          <w:szCs w:val="21"/>
        </w:rPr>
        <w:t xml:space="preserve">Contact: Aaron </w:t>
      </w:r>
      <w:proofErr w:type="spellStart"/>
      <w:r w:rsidRPr="00F62901">
        <w:rPr>
          <w:rFonts w:ascii="Arial" w:eastAsia="Times New Roman" w:hAnsi="Arial" w:cs="Arial"/>
          <w:color w:val="333333"/>
          <w:sz w:val="21"/>
          <w:szCs w:val="21"/>
        </w:rPr>
        <w:t>Geitner</w:t>
      </w:r>
      <w:proofErr w:type="spellEnd"/>
      <w:r w:rsidRPr="00F62901">
        <w:rPr>
          <w:rFonts w:ascii="Arial" w:eastAsia="Times New Roman" w:hAnsi="Arial" w:cs="Arial"/>
          <w:color w:val="333333"/>
          <w:sz w:val="21"/>
          <w:szCs w:val="21"/>
        </w:rPr>
        <w:br/>
        <w:t>Public Relations Director Rawhide, Inc</w:t>
      </w:r>
      <w:proofErr w:type="gramStart"/>
      <w:r w:rsidRPr="00F62901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F62901">
        <w:rPr>
          <w:rFonts w:ascii="Arial" w:eastAsia="Times New Roman" w:hAnsi="Arial" w:cs="Arial"/>
          <w:color w:val="333333"/>
          <w:sz w:val="21"/>
          <w:szCs w:val="21"/>
        </w:rPr>
        <w:br/>
        <w:t>(920) 538-5447</w:t>
      </w:r>
      <w:r w:rsidRPr="00F62901">
        <w:rPr>
          <w:rFonts w:ascii="Arial" w:eastAsia="Times New Roman" w:hAnsi="Arial" w:cs="Arial"/>
          <w:color w:val="333333"/>
          <w:sz w:val="21"/>
          <w:szCs w:val="21"/>
        </w:rPr>
        <w:br/>
        <w:t>ageitner@rawhide.org</w:t>
      </w:r>
    </w:p>
    <w:p w:rsidR="004B3F6D" w:rsidRDefault="004B3F6D"/>
    <w:sectPr w:rsidR="004B3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01"/>
    <w:rsid w:val="004B3F6D"/>
    <w:rsid w:val="00F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352AA-7EEF-46E9-B531-B6FF8296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whide.org/about-rawhide/news-media/press-releases/" TargetMode="External"/><Relationship Id="rId4" Type="http://schemas.openxmlformats.org/officeDocument/2006/relationships/hyperlink" Target="https://www.rawhide.org/cha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Rawhide, Inc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Farrell</dc:creator>
  <cp:keywords/>
  <dc:description/>
  <cp:lastModifiedBy>Brittany Farrell</cp:lastModifiedBy>
  <cp:revision>1</cp:revision>
  <dcterms:created xsi:type="dcterms:W3CDTF">2021-04-07T15:49:00Z</dcterms:created>
  <dcterms:modified xsi:type="dcterms:W3CDTF">2021-04-07T15:50:00Z</dcterms:modified>
</cp:coreProperties>
</file>