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4C" w:rsidRPr="00DD4E4C" w:rsidRDefault="00DD4E4C" w:rsidP="00DD4E4C">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DD4E4C">
        <w:rPr>
          <w:rFonts w:ascii="Arial" w:eastAsia="Times New Roman" w:hAnsi="Arial" w:cs="Arial"/>
          <w:b/>
          <w:bCs/>
          <w:color w:val="213D79"/>
          <w:kern w:val="36"/>
          <w:sz w:val="54"/>
          <w:szCs w:val="54"/>
        </w:rPr>
        <w:t xml:space="preserve">Rawhide Announces </w:t>
      </w:r>
      <w:proofErr w:type="gramStart"/>
      <w:r w:rsidRPr="00DD4E4C">
        <w:rPr>
          <w:rFonts w:ascii="Arial" w:eastAsia="Times New Roman" w:hAnsi="Arial" w:cs="Arial"/>
          <w:b/>
          <w:bCs/>
          <w:color w:val="213D79"/>
          <w:kern w:val="36"/>
          <w:sz w:val="54"/>
          <w:szCs w:val="54"/>
        </w:rPr>
        <w:t>The</w:t>
      </w:r>
      <w:proofErr w:type="gramEnd"/>
      <w:r w:rsidRPr="00DD4E4C">
        <w:rPr>
          <w:rFonts w:ascii="Arial" w:eastAsia="Times New Roman" w:hAnsi="Arial" w:cs="Arial"/>
          <w:b/>
          <w:bCs/>
          <w:color w:val="213D79"/>
          <w:kern w:val="36"/>
          <w:sz w:val="54"/>
          <w:szCs w:val="54"/>
        </w:rPr>
        <w:t xml:space="preserve"> Good, The Bad and The Ugly Vehicle Donation Campaign</w:t>
      </w:r>
    </w:p>
    <w:bookmarkEnd w:id="0"/>
    <w:p w:rsidR="00DD4E4C" w:rsidRPr="00DD4E4C" w:rsidRDefault="00DD4E4C" w:rsidP="00DD4E4C">
      <w:pPr>
        <w:shd w:val="clear" w:color="auto" w:fill="FFFFFF"/>
        <w:spacing w:after="0" w:line="360" w:lineRule="atLeast"/>
        <w:rPr>
          <w:rFonts w:ascii="Arial" w:eastAsia="Times New Roman" w:hAnsi="Arial" w:cs="Arial"/>
          <w:color w:val="333333"/>
          <w:sz w:val="21"/>
          <w:szCs w:val="21"/>
        </w:rPr>
      </w:pPr>
      <w:r w:rsidRPr="00DD4E4C">
        <w:rPr>
          <w:rFonts w:ascii="Arial" w:eastAsia="Times New Roman" w:hAnsi="Arial" w:cs="Arial"/>
          <w:color w:val="333333"/>
          <w:sz w:val="21"/>
          <w:szCs w:val="21"/>
        </w:rPr>
        <w:t>NEW LONDON, WIS., — June 5, 2018 — Rawhide, Inc., a leading residential care and outpatient counseling services provider, has officially kicked off its summer fundraising campaign for vehicle donations. </w:t>
      </w:r>
      <w:r w:rsidRPr="00DD4E4C">
        <w:rPr>
          <w:rFonts w:ascii="Arial" w:eastAsia="Times New Roman" w:hAnsi="Arial" w:cs="Arial"/>
          <w:b/>
          <w:bCs/>
          <w:color w:val="333333"/>
          <w:sz w:val="21"/>
          <w:szCs w:val="21"/>
        </w:rPr>
        <w:t>The Good, The Bad and The Ugly </w:t>
      </w:r>
      <w:r w:rsidRPr="00DD4E4C">
        <w:rPr>
          <w:rFonts w:ascii="Arial" w:eastAsia="Times New Roman" w:hAnsi="Arial" w:cs="Arial"/>
          <w:color w:val="333333"/>
          <w:sz w:val="21"/>
          <w:szCs w:val="21"/>
        </w:rPr>
        <w:t>campaign allows for vehicle donors throughout the state to donate their car, truck or SUV and be automatically entered to win a $500 Wisconsin getaway.</w:t>
      </w:r>
    </w:p>
    <w:p w:rsidR="00DD4E4C" w:rsidRPr="00DD4E4C" w:rsidRDefault="00DD4E4C" w:rsidP="00DD4E4C">
      <w:pPr>
        <w:shd w:val="clear" w:color="auto" w:fill="FFFFFF"/>
        <w:spacing w:after="0" w:line="360" w:lineRule="atLeast"/>
        <w:rPr>
          <w:rFonts w:ascii="Arial" w:eastAsia="Times New Roman" w:hAnsi="Arial" w:cs="Arial"/>
          <w:color w:val="333333"/>
          <w:sz w:val="21"/>
          <w:szCs w:val="21"/>
        </w:rPr>
      </w:pPr>
      <w:r w:rsidRPr="00DD4E4C">
        <w:rPr>
          <w:rFonts w:ascii="Arial" w:eastAsia="Times New Roman" w:hAnsi="Arial" w:cs="Arial"/>
          <w:color w:val="333333"/>
          <w:sz w:val="21"/>
          <w:szCs w:val="21"/>
        </w:rPr>
        <w:t>Unfortunately vehicle donations to Rawhide are down 30% from 2017. Rawhide relies on vehicle and boat donations throughout the year to support the many programs it operates for at-risk youth and families. The goal of this campaign is to remind donors their vehicle is valuable to Rawhide in any condition. Those that are not restored or sold at auction or through eBay are scrapped. Cars are the most recycled consumer product in the world every year; over 25 million tons of materials are recycled from old cars. This becomes a </w:t>
      </w:r>
      <w:r w:rsidRPr="00DD4E4C">
        <w:rPr>
          <w:rFonts w:ascii="Arial" w:eastAsia="Times New Roman" w:hAnsi="Arial" w:cs="Arial"/>
          <w:b/>
          <w:bCs/>
          <w:i/>
          <w:iCs/>
          <w:color w:val="333333"/>
          <w:sz w:val="21"/>
          <w:szCs w:val="21"/>
        </w:rPr>
        <w:t>good</w:t>
      </w:r>
      <w:r w:rsidRPr="00DD4E4C">
        <w:rPr>
          <w:rFonts w:ascii="Arial" w:eastAsia="Times New Roman" w:hAnsi="Arial" w:cs="Arial"/>
          <w:b/>
          <w:bCs/>
          <w:color w:val="333333"/>
          <w:sz w:val="21"/>
          <w:szCs w:val="21"/>
        </w:rPr>
        <w:t> </w:t>
      </w:r>
      <w:r w:rsidRPr="00DD4E4C">
        <w:rPr>
          <w:rFonts w:ascii="Arial" w:eastAsia="Times New Roman" w:hAnsi="Arial" w:cs="Arial"/>
          <w:color w:val="333333"/>
          <w:sz w:val="21"/>
          <w:szCs w:val="21"/>
        </w:rPr>
        <w:t>benefit to Rawhide from a donation that might be </w:t>
      </w:r>
      <w:r w:rsidRPr="00DD4E4C">
        <w:rPr>
          <w:rFonts w:ascii="Arial" w:eastAsia="Times New Roman" w:hAnsi="Arial" w:cs="Arial"/>
          <w:b/>
          <w:bCs/>
          <w:i/>
          <w:iCs/>
          <w:color w:val="333333"/>
          <w:sz w:val="21"/>
          <w:szCs w:val="21"/>
        </w:rPr>
        <w:t>bad</w:t>
      </w:r>
      <w:r w:rsidRPr="00DD4E4C">
        <w:rPr>
          <w:rFonts w:ascii="Arial" w:eastAsia="Times New Roman" w:hAnsi="Arial" w:cs="Arial"/>
          <w:color w:val="333333"/>
          <w:sz w:val="21"/>
          <w:szCs w:val="21"/>
        </w:rPr>
        <w:t> or even downright </w:t>
      </w:r>
      <w:r w:rsidRPr="00DD4E4C">
        <w:rPr>
          <w:rFonts w:ascii="Arial" w:eastAsia="Times New Roman" w:hAnsi="Arial" w:cs="Arial"/>
          <w:b/>
          <w:bCs/>
          <w:i/>
          <w:iCs/>
          <w:color w:val="333333"/>
          <w:sz w:val="21"/>
          <w:szCs w:val="21"/>
        </w:rPr>
        <w:t>ugly!</w:t>
      </w:r>
    </w:p>
    <w:p w:rsidR="00DD4E4C" w:rsidRPr="00DD4E4C" w:rsidRDefault="00DD4E4C" w:rsidP="00DD4E4C">
      <w:pPr>
        <w:shd w:val="clear" w:color="auto" w:fill="FFFFFF"/>
        <w:spacing w:after="150" w:line="360" w:lineRule="atLeast"/>
        <w:rPr>
          <w:rFonts w:ascii="Arial" w:eastAsia="Times New Roman" w:hAnsi="Arial" w:cs="Arial"/>
          <w:color w:val="333333"/>
          <w:sz w:val="21"/>
          <w:szCs w:val="21"/>
        </w:rPr>
      </w:pPr>
      <w:r w:rsidRPr="00DD4E4C">
        <w:rPr>
          <w:rFonts w:ascii="Arial" w:eastAsia="Times New Roman" w:hAnsi="Arial" w:cs="Arial"/>
          <w:color w:val="333333"/>
          <w:sz w:val="21"/>
          <w:szCs w:val="21"/>
        </w:rPr>
        <w:t xml:space="preserve">The Good, The Bad and The Ugly campaign runs from June 1- August 31, 2018. One vehicle </w:t>
      </w:r>
      <w:proofErr w:type="gramStart"/>
      <w:r w:rsidRPr="00DD4E4C">
        <w:rPr>
          <w:rFonts w:ascii="Arial" w:eastAsia="Times New Roman" w:hAnsi="Arial" w:cs="Arial"/>
          <w:color w:val="333333"/>
          <w:sz w:val="21"/>
          <w:szCs w:val="21"/>
        </w:rPr>
        <w:t>donation</w:t>
      </w:r>
      <w:proofErr w:type="gramEnd"/>
      <w:r w:rsidRPr="00DD4E4C">
        <w:rPr>
          <w:rFonts w:ascii="Arial" w:eastAsia="Times New Roman" w:hAnsi="Arial" w:cs="Arial"/>
          <w:color w:val="333333"/>
          <w:sz w:val="21"/>
          <w:szCs w:val="21"/>
        </w:rPr>
        <w:t xml:space="preserve"> equals one entry into the contest. Individuals can donate vehicles more than once for increased entries. Rawhide will draw a name three separate times over the course of the summer: June 29, July 27 and September 7, 2018. Contest winners can choose a $500 getaway to the Wisconsin Dells, Door County or two Green Bay Packers tickets including Pro Shop gift card and/or </w:t>
      </w:r>
      <w:proofErr w:type="spellStart"/>
      <w:r w:rsidRPr="00DD4E4C">
        <w:rPr>
          <w:rFonts w:ascii="Arial" w:eastAsia="Times New Roman" w:hAnsi="Arial" w:cs="Arial"/>
          <w:color w:val="333333"/>
          <w:sz w:val="21"/>
          <w:szCs w:val="21"/>
        </w:rPr>
        <w:t>Lambeau</w:t>
      </w:r>
      <w:proofErr w:type="spellEnd"/>
      <w:r w:rsidRPr="00DD4E4C">
        <w:rPr>
          <w:rFonts w:ascii="Arial" w:eastAsia="Times New Roman" w:hAnsi="Arial" w:cs="Arial"/>
          <w:color w:val="333333"/>
          <w:sz w:val="21"/>
          <w:szCs w:val="21"/>
        </w:rPr>
        <w:t xml:space="preserve"> Field Concession voucher equal to $500.</w:t>
      </w:r>
    </w:p>
    <w:p w:rsidR="00DD4E4C" w:rsidRPr="00DD4E4C" w:rsidRDefault="00DD4E4C" w:rsidP="00DD4E4C">
      <w:pPr>
        <w:shd w:val="clear" w:color="auto" w:fill="FFFFFF"/>
        <w:spacing w:after="150" w:line="360" w:lineRule="atLeast"/>
        <w:rPr>
          <w:rFonts w:ascii="Arial" w:eastAsia="Times New Roman" w:hAnsi="Arial" w:cs="Arial"/>
          <w:color w:val="333333"/>
          <w:sz w:val="21"/>
          <w:szCs w:val="21"/>
        </w:rPr>
      </w:pPr>
      <w:r w:rsidRPr="00DD4E4C">
        <w:rPr>
          <w:rFonts w:ascii="Arial" w:eastAsia="Times New Roman" w:hAnsi="Arial" w:cs="Arial"/>
          <w:color w:val="333333"/>
          <w:sz w:val="21"/>
          <w:szCs w:val="21"/>
        </w:rPr>
        <w:t>For those interested in making a donation to Rawhide, please contact 1-800-RAWHIDE or by filling out an easy donation form on www.rawhide.org/donate</w:t>
      </w:r>
    </w:p>
    <w:p w:rsidR="00DD4E4C" w:rsidRPr="00DD4E4C" w:rsidRDefault="00DD4E4C" w:rsidP="00DD4E4C">
      <w:pPr>
        <w:shd w:val="clear" w:color="auto" w:fill="FFFFFF"/>
        <w:spacing w:after="0" w:line="360" w:lineRule="atLeast"/>
        <w:rPr>
          <w:rFonts w:ascii="Arial" w:eastAsia="Times New Roman" w:hAnsi="Arial" w:cs="Arial"/>
          <w:color w:val="333333"/>
          <w:sz w:val="21"/>
          <w:szCs w:val="21"/>
        </w:rPr>
      </w:pPr>
      <w:r w:rsidRPr="00DD4E4C">
        <w:rPr>
          <w:rFonts w:ascii="Arial" w:eastAsia="Times New Roman" w:hAnsi="Arial" w:cs="Arial"/>
          <w:b/>
          <w:bCs/>
          <w:color w:val="333333"/>
          <w:sz w:val="21"/>
          <w:szCs w:val="21"/>
        </w:rPr>
        <w:t>About Rawhide: </w:t>
      </w:r>
      <w:r w:rsidRPr="00DD4E4C">
        <w:rPr>
          <w:rFonts w:ascii="Arial" w:eastAsia="Times New Roman" w:hAnsi="Arial" w:cs="Arial"/>
          <w:color w:val="333333"/>
          <w:sz w:val="21"/>
          <w:szCs w:val="21"/>
        </w:rPr>
        <w:t>Rawhide offers residential care and outpatient services dedicated to helping at-risk youth and their families lead healthy, responsible lives.  Located outside of New London, Wisconsin, Rawhide, Inc. emphasizes a residential environment as an alternative to juvenile corrections for court-referred boys.  In addition, Rawhide provides services to youth and their families through community-based programs such as foster care, outpatient counseling, equine therapy, adventure based summer camps and Parent Weekends.  Learn more about Rawhide by visiting its website at </w:t>
      </w:r>
      <w:hyperlink r:id="rId4" w:history="1">
        <w:r w:rsidRPr="00DD4E4C">
          <w:rPr>
            <w:rFonts w:ascii="Arial" w:eastAsia="Times New Roman" w:hAnsi="Arial" w:cs="Arial"/>
            <w:color w:val="02519C"/>
            <w:sz w:val="21"/>
            <w:szCs w:val="21"/>
            <w:u w:val="single"/>
          </w:rPr>
          <w:t>www.rawhide.org</w:t>
        </w:r>
      </w:hyperlink>
    </w:p>
    <w:p w:rsidR="00DD4E4C" w:rsidRPr="00DD4E4C" w:rsidRDefault="00DD4E4C" w:rsidP="00DD4E4C">
      <w:pPr>
        <w:shd w:val="clear" w:color="auto" w:fill="FFFFFF"/>
        <w:spacing w:after="150" w:line="360" w:lineRule="atLeast"/>
        <w:rPr>
          <w:rFonts w:ascii="Arial" w:eastAsia="Times New Roman" w:hAnsi="Arial" w:cs="Arial"/>
          <w:color w:val="333333"/>
          <w:sz w:val="21"/>
          <w:szCs w:val="21"/>
        </w:rPr>
      </w:pPr>
      <w:r w:rsidRPr="00DD4E4C">
        <w:rPr>
          <w:rFonts w:ascii="Arial" w:eastAsia="Times New Roman" w:hAnsi="Arial" w:cs="Arial"/>
          <w:color w:val="333333"/>
          <w:sz w:val="21"/>
          <w:szCs w:val="21"/>
        </w:rPr>
        <w:t>###</w:t>
      </w:r>
    </w:p>
    <w:p w:rsidR="00DD4E4C" w:rsidRPr="00DD4E4C" w:rsidRDefault="00DD4E4C" w:rsidP="00DD4E4C">
      <w:pPr>
        <w:shd w:val="clear" w:color="auto" w:fill="FFFFFF"/>
        <w:spacing w:after="0" w:line="360" w:lineRule="atLeast"/>
        <w:rPr>
          <w:rFonts w:ascii="Arial" w:eastAsia="Times New Roman" w:hAnsi="Arial" w:cs="Arial"/>
          <w:color w:val="333333"/>
          <w:sz w:val="21"/>
          <w:szCs w:val="21"/>
        </w:rPr>
      </w:pPr>
      <w:r w:rsidRPr="00DD4E4C">
        <w:rPr>
          <w:rFonts w:ascii="Arial" w:eastAsia="Times New Roman" w:hAnsi="Arial" w:cs="Arial"/>
          <w:color w:val="333333"/>
          <w:sz w:val="21"/>
          <w:szCs w:val="21"/>
        </w:rPr>
        <w:lastRenderedPageBreak/>
        <w:t xml:space="preserve">Contact: Scott </w:t>
      </w:r>
      <w:proofErr w:type="spellStart"/>
      <w:r w:rsidRPr="00DD4E4C">
        <w:rPr>
          <w:rFonts w:ascii="Arial" w:eastAsia="Times New Roman" w:hAnsi="Arial" w:cs="Arial"/>
          <w:color w:val="333333"/>
          <w:sz w:val="21"/>
          <w:szCs w:val="21"/>
        </w:rPr>
        <w:t>Sawinski</w:t>
      </w:r>
      <w:proofErr w:type="spellEnd"/>
      <w:r w:rsidRPr="00DD4E4C">
        <w:rPr>
          <w:rFonts w:ascii="Arial" w:eastAsia="Times New Roman" w:hAnsi="Arial" w:cs="Arial"/>
          <w:color w:val="333333"/>
          <w:sz w:val="21"/>
          <w:szCs w:val="21"/>
        </w:rPr>
        <w:br/>
        <w:t>Public Relations Manager</w:t>
      </w:r>
      <w:r w:rsidRPr="00DD4E4C">
        <w:rPr>
          <w:rFonts w:ascii="Arial" w:eastAsia="Times New Roman" w:hAnsi="Arial" w:cs="Arial"/>
          <w:color w:val="333333"/>
          <w:sz w:val="21"/>
          <w:szCs w:val="21"/>
        </w:rPr>
        <w:br/>
        <w:t>Rawhide, Inc</w:t>
      </w:r>
      <w:proofErr w:type="gramStart"/>
      <w:r w:rsidRPr="00DD4E4C">
        <w:rPr>
          <w:rFonts w:ascii="Arial" w:eastAsia="Times New Roman" w:hAnsi="Arial" w:cs="Arial"/>
          <w:color w:val="333333"/>
          <w:sz w:val="21"/>
          <w:szCs w:val="21"/>
        </w:rPr>
        <w:t>.</w:t>
      </w:r>
      <w:proofErr w:type="gramEnd"/>
      <w:r w:rsidRPr="00DD4E4C">
        <w:rPr>
          <w:rFonts w:ascii="Arial" w:eastAsia="Times New Roman" w:hAnsi="Arial" w:cs="Arial"/>
          <w:color w:val="333333"/>
          <w:sz w:val="21"/>
          <w:szCs w:val="21"/>
        </w:rPr>
        <w:br/>
        <w:t>(920) 397-0801</w:t>
      </w:r>
      <w:r w:rsidRPr="00DD4E4C">
        <w:rPr>
          <w:rFonts w:ascii="Arial" w:eastAsia="Times New Roman" w:hAnsi="Arial" w:cs="Arial"/>
          <w:color w:val="333333"/>
          <w:sz w:val="21"/>
          <w:szCs w:val="21"/>
        </w:rPr>
        <w:br/>
      </w:r>
      <w:hyperlink r:id="rId5" w:history="1">
        <w:r w:rsidRPr="00DD4E4C">
          <w:rPr>
            <w:rFonts w:ascii="Arial" w:eastAsia="Times New Roman" w:hAnsi="Arial" w:cs="Arial"/>
            <w:color w:val="02519C"/>
            <w:sz w:val="21"/>
            <w:szCs w:val="21"/>
            <w:u w:val="single"/>
          </w:rPr>
          <w:t>ssawinski@rawhide.org</w:t>
        </w:r>
      </w:hyperlink>
    </w:p>
    <w:p w:rsidR="000329A9" w:rsidRDefault="000329A9"/>
    <w:sectPr w:rsidR="00032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4C"/>
    <w:rsid w:val="000329A9"/>
    <w:rsid w:val="00DD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7540C-0011-4FA7-AF95-5D2ECC69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642516">
      <w:bodyDiv w:val="1"/>
      <w:marLeft w:val="0"/>
      <w:marRight w:val="0"/>
      <w:marTop w:val="0"/>
      <w:marBottom w:val="0"/>
      <w:divBdr>
        <w:top w:val="none" w:sz="0" w:space="0" w:color="auto"/>
        <w:left w:val="none" w:sz="0" w:space="0" w:color="auto"/>
        <w:bottom w:val="none" w:sz="0" w:space="0" w:color="auto"/>
        <w:right w:val="none" w:sz="0" w:space="0" w:color="auto"/>
      </w:divBdr>
      <w:divsChild>
        <w:div w:id="761226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sawinski@rawhide.org" TargetMode="External"/><Relationship Id="rId4" Type="http://schemas.openxmlformats.org/officeDocument/2006/relationships/hyperlink" Target="https://www.rawhid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2021-04-07T15:50:00Z</dcterms:created>
  <dcterms:modified xsi:type="dcterms:W3CDTF">2021-04-07T15:51:00Z</dcterms:modified>
</cp:coreProperties>
</file>