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B07" w:rsidRPr="00E21B07" w:rsidRDefault="00E21B07" w:rsidP="00E21B07">
      <w:pPr>
        <w:shd w:val="clear" w:color="auto" w:fill="FFFFFF"/>
        <w:spacing w:before="100" w:beforeAutospacing="1" w:after="100" w:afterAutospacing="1" w:line="240" w:lineRule="auto"/>
        <w:outlineLvl w:val="0"/>
        <w:rPr>
          <w:rFonts w:ascii="Arial" w:eastAsia="Times New Roman" w:hAnsi="Arial" w:cs="Arial"/>
          <w:b/>
          <w:bCs/>
          <w:color w:val="213D79"/>
          <w:kern w:val="36"/>
          <w:sz w:val="54"/>
          <w:szCs w:val="54"/>
        </w:rPr>
      </w:pPr>
      <w:bookmarkStart w:id="0" w:name="_GoBack"/>
      <w:r w:rsidRPr="00E21B07">
        <w:rPr>
          <w:rFonts w:ascii="Arial" w:eastAsia="Times New Roman" w:hAnsi="Arial" w:cs="Arial"/>
          <w:b/>
          <w:bCs/>
          <w:color w:val="213D79"/>
          <w:kern w:val="36"/>
          <w:sz w:val="54"/>
          <w:szCs w:val="54"/>
        </w:rPr>
        <w:t>Kimberly-Clark IT Charity Golf Classic to raise over $100,000 for Northeast Wisconsin charities</w:t>
      </w:r>
    </w:p>
    <w:bookmarkEnd w:id="0"/>
    <w:p w:rsidR="00E21B07" w:rsidRPr="00E21B07" w:rsidRDefault="00E21B07" w:rsidP="00E21B07">
      <w:pPr>
        <w:shd w:val="clear" w:color="auto" w:fill="FFFFFF"/>
        <w:spacing w:line="240" w:lineRule="auto"/>
        <w:jc w:val="center"/>
        <w:outlineLvl w:val="1"/>
        <w:rPr>
          <w:rFonts w:ascii="inherit" w:eastAsia="Times New Roman" w:hAnsi="inherit" w:cs="Arial"/>
          <w:color w:val="333333"/>
          <w:sz w:val="45"/>
          <w:szCs w:val="45"/>
        </w:rPr>
      </w:pPr>
      <w:r w:rsidRPr="00E21B07">
        <w:rPr>
          <w:rFonts w:ascii="inherit" w:eastAsia="Times New Roman" w:hAnsi="inherit" w:cs="Arial"/>
          <w:color w:val="333333"/>
          <w:sz w:val="45"/>
          <w:szCs w:val="45"/>
        </w:rPr>
        <w:t>Kimberly-Clark IT Charity Golf Classic to raise over</w:t>
      </w:r>
      <w:r w:rsidRPr="00E21B07">
        <w:rPr>
          <w:rFonts w:ascii="inherit" w:eastAsia="Times New Roman" w:hAnsi="inherit" w:cs="Arial"/>
          <w:color w:val="333333"/>
          <w:sz w:val="45"/>
          <w:szCs w:val="45"/>
        </w:rPr>
        <w:br/>
        <w:t>$100,000 for Northeast Wisconsin charities</w:t>
      </w:r>
    </w:p>
    <w:p w:rsidR="00E21B07" w:rsidRPr="00E21B07" w:rsidRDefault="00E21B07" w:rsidP="00E21B07">
      <w:pPr>
        <w:shd w:val="clear" w:color="auto" w:fill="FFFFFF"/>
        <w:spacing w:after="150" w:line="360" w:lineRule="atLeast"/>
        <w:rPr>
          <w:rFonts w:ascii="Arial" w:eastAsia="Times New Roman" w:hAnsi="Arial" w:cs="Arial"/>
          <w:color w:val="333333"/>
          <w:sz w:val="21"/>
          <w:szCs w:val="21"/>
        </w:rPr>
      </w:pPr>
      <w:r w:rsidRPr="00E21B07">
        <w:rPr>
          <w:rFonts w:ascii="Arial" w:eastAsia="Times New Roman" w:hAnsi="Arial" w:cs="Arial"/>
          <w:color w:val="333333"/>
          <w:sz w:val="21"/>
          <w:szCs w:val="21"/>
        </w:rPr>
        <w:t>A Chalk Talk Luncheon with NFL Hall of Fame Quarterback Steve Young will benefit Rawhide Boys Ranch on Monday December 8th in preparation for the Monday Night Football game. The presentation will feature the current ESPN analyst paying tribute to Bart Starr for his role as co-founder of Rawhide and career as a Hall of Fame Packer quarterback and previewing the Packers vs. Atlanta Falcons game taking place later that evening. Following the event Bart Starr’s son Bart, Jr., Steve Young, Rawhide Founders John and Jan Gillespie, alumni and staff will be available for comment. About 200 are expected in attendance.</w:t>
      </w:r>
    </w:p>
    <w:p w:rsidR="00E21B07" w:rsidRPr="00E21B07" w:rsidRDefault="00E21B07" w:rsidP="00E21B07">
      <w:pPr>
        <w:shd w:val="clear" w:color="auto" w:fill="FFFFFF"/>
        <w:spacing w:after="0" w:line="360" w:lineRule="atLeast"/>
        <w:rPr>
          <w:rFonts w:ascii="Arial" w:eastAsia="Times New Roman" w:hAnsi="Arial" w:cs="Arial"/>
          <w:color w:val="333333"/>
          <w:sz w:val="21"/>
          <w:szCs w:val="21"/>
        </w:rPr>
      </w:pPr>
      <w:r w:rsidRPr="00E21B07">
        <w:rPr>
          <w:rFonts w:ascii="Arial" w:eastAsia="Times New Roman" w:hAnsi="Arial" w:cs="Arial"/>
          <w:b/>
          <w:bCs/>
          <w:color w:val="333333"/>
          <w:sz w:val="21"/>
          <w:szCs w:val="21"/>
        </w:rPr>
        <w:t>What:  </w:t>
      </w:r>
      <w:r w:rsidRPr="00E21B07">
        <w:rPr>
          <w:rFonts w:ascii="Arial" w:eastAsia="Times New Roman" w:hAnsi="Arial" w:cs="Arial"/>
          <w:color w:val="333333"/>
          <w:sz w:val="21"/>
          <w:szCs w:val="21"/>
        </w:rPr>
        <w:t>This Friday, Kimberly-Clark IT Services will raise over $100,000 by hosting a Charity Golf Classic to benefit three North East Wisconsin charities: Rawhide Boys Ranch, The Volunteer Center of East Central Wisconsin and St. Joseph Food Program.</w:t>
      </w:r>
    </w:p>
    <w:p w:rsidR="00E21B07" w:rsidRPr="00E21B07" w:rsidRDefault="00E21B07" w:rsidP="00E21B07">
      <w:pPr>
        <w:shd w:val="clear" w:color="auto" w:fill="FFFFFF"/>
        <w:spacing w:after="0" w:line="360" w:lineRule="atLeast"/>
        <w:rPr>
          <w:rFonts w:ascii="Arial" w:eastAsia="Times New Roman" w:hAnsi="Arial" w:cs="Arial"/>
          <w:color w:val="333333"/>
          <w:sz w:val="21"/>
          <w:szCs w:val="21"/>
        </w:rPr>
      </w:pPr>
      <w:r w:rsidRPr="00E21B07">
        <w:rPr>
          <w:rFonts w:ascii="Arial" w:eastAsia="Times New Roman" w:hAnsi="Arial" w:cs="Arial"/>
          <w:b/>
          <w:bCs/>
          <w:color w:val="333333"/>
          <w:sz w:val="21"/>
          <w:szCs w:val="21"/>
        </w:rPr>
        <w:t>When:     </w:t>
      </w:r>
      <w:r w:rsidRPr="00E21B07">
        <w:rPr>
          <w:rFonts w:ascii="Arial" w:eastAsia="Times New Roman" w:hAnsi="Arial" w:cs="Arial"/>
          <w:color w:val="333333"/>
          <w:sz w:val="21"/>
          <w:szCs w:val="21"/>
        </w:rPr>
        <w:t>Friday July 19, 2013</w:t>
      </w:r>
      <w:r w:rsidRPr="00E21B07">
        <w:rPr>
          <w:rFonts w:ascii="Arial" w:eastAsia="Times New Roman" w:hAnsi="Arial" w:cs="Arial"/>
          <w:color w:val="333333"/>
          <w:sz w:val="21"/>
          <w:szCs w:val="21"/>
        </w:rPr>
        <w:br/>
        <w:t>7:00 a.m.     Kimberly-Clark leadership and charities available for comment</w:t>
      </w:r>
      <w:r w:rsidRPr="00E21B07">
        <w:rPr>
          <w:rFonts w:ascii="Arial" w:eastAsia="Times New Roman" w:hAnsi="Arial" w:cs="Arial"/>
          <w:color w:val="333333"/>
          <w:sz w:val="21"/>
          <w:szCs w:val="21"/>
        </w:rPr>
        <w:br/>
        <w:t>8:30 a.m.     Opening Ceremonies</w:t>
      </w:r>
      <w:r w:rsidRPr="00E21B07">
        <w:rPr>
          <w:rFonts w:ascii="Arial" w:eastAsia="Times New Roman" w:hAnsi="Arial" w:cs="Arial"/>
          <w:color w:val="333333"/>
          <w:sz w:val="21"/>
          <w:szCs w:val="21"/>
        </w:rPr>
        <w:br/>
        <w:t>9:00 a.m.     Golf Scramble begins</w:t>
      </w:r>
      <w:r w:rsidRPr="00E21B07">
        <w:rPr>
          <w:rFonts w:ascii="Arial" w:eastAsia="Times New Roman" w:hAnsi="Arial" w:cs="Arial"/>
          <w:color w:val="333333"/>
          <w:sz w:val="21"/>
          <w:szCs w:val="21"/>
        </w:rPr>
        <w:br/>
        <w:t>2:30 p.m.     Closing Ceremonies</w:t>
      </w:r>
    </w:p>
    <w:p w:rsidR="00E21B07" w:rsidRPr="00E21B07" w:rsidRDefault="00E21B07" w:rsidP="00E21B07">
      <w:pPr>
        <w:shd w:val="clear" w:color="auto" w:fill="FFFFFF"/>
        <w:spacing w:after="0" w:line="360" w:lineRule="atLeast"/>
        <w:rPr>
          <w:rFonts w:ascii="Arial" w:eastAsia="Times New Roman" w:hAnsi="Arial" w:cs="Arial"/>
          <w:color w:val="333333"/>
          <w:sz w:val="21"/>
          <w:szCs w:val="21"/>
        </w:rPr>
      </w:pPr>
      <w:r w:rsidRPr="00E21B07">
        <w:rPr>
          <w:rFonts w:ascii="Arial" w:eastAsia="Times New Roman" w:hAnsi="Arial" w:cs="Arial"/>
          <w:b/>
          <w:bCs/>
          <w:color w:val="333333"/>
          <w:sz w:val="21"/>
          <w:szCs w:val="21"/>
        </w:rPr>
        <w:t>Where:   </w:t>
      </w:r>
      <w:r w:rsidRPr="00E21B07">
        <w:rPr>
          <w:rFonts w:ascii="Arial" w:eastAsia="Times New Roman" w:hAnsi="Arial" w:cs="Arial"/>
          <w:color w:val="333333"/>
          <w:sz w:val="21"/>
          <w:szCs w:val="21"/>
        </w:rPr>
        <w:t xml:space="preserve">Brett Mid </w:t>
      </w:r>
      <w:proofErr w:type="spellStart"/>
      <w:r w:rsidRPr="00E21B07">
        <w:rPr>
          <w:rFonts w:ascii="Arial" w:eastAsia="Times New Roman" w:hAnsi="Arial" w:cs="Arial"/>
          <w:color w:val="333333"/>
          <w:sz w:val="21"/>
          <w:szCs w:val="21"/>
        </w:rPr>
        <w:t>Vallee</w:t>
      </w:r>
      <w:proofErr w:type="spellEnd"/>
      <w:r w:rsidRPr="00E21B07">
        <w:rPr>
          <w:rFonts w:ascii="Arial" w:eastAsia="Times New Roman" w:hAnsi="Arial" w:cs="Arial"/>
          <w:color w:val="333333"/>
          <w:sz w:val="21"/>
          <w:szCs w:val="21"/>
        </w:rPr>
        <w:t xml:space="preserve"> Golf Course</w:t>
      </w:r>
      <w:r w:rsidRPr="00E21B07">
        <w:rPr>
          <w:rFonts w:ascii="Arial" w:eastAsia="Times New Roman" w:hAnsi="Arial" w:cs="Arial"/>
          <w:color w:val="333333"/>
          <w:sz w:val="21"/>
          <w:szCs w:val="21"/>
        </w:rPr>
        <w:br/>
        <w:t>3850 Mid Valley Drive</w:t>
      </w:r>
      <w:r w:rsidRPr="00E21B07">
        <w:rPr>
          <w:rFonts w:ascii="Arial" w:eastAsia="Times New Roman" w:hAnsi="Arial" w:cs="Arial"/>
          <w:color w:val="333333"/>
          <w:sz w:val="21"/>
          <w:szCs w:val="21"/>
        </w:rPr>
        <w:br/>
        <w:t>De Pere, WI 54115</w:t>
      </w:r>
    </w:p>
    <w:p w:rsidR="00E21B07" w:rsidRPr="00E21B07" w:rsidRDefault="00E21B07" w:rsidP="00E21B07">
      <w:pPr>
        <w:shd w:val="clear" w:color="auto" w:fill="FFFFFF"/>
        <w:spacing w:after="0" w:line="360" w:lineRule="atLeast"/>
        <w:rPr>
          <w:rFonts w:ascii="Arial" w:eastAsia="Times New Roman" w:hAnsi="Arial" w:cs="Arial"/>
          <w:color w:val="333333"/>
          <w:sz w:val="21"/>
          <w:szCs w:val="21"/>
        </w:rPr>
      </w:pPr>
      <w:r w:rsidRPr="00E21B07">
        <w:rPr>
          <w:rFonts w:ascii="Arial" w:eastAsia="Times New Roman" w:hAnsi="Arial" w:cs="Arial"/>
          <w:b/>
          <w:bCs/>
          <w:color w:val="333333"/>
          <w:sz w:val="21"/>
          <w:szCs w:val="21"/>
        </w:rPr>
        <w:t>Why: </w:t>
      </w:r>
      <w:r w:rsidRPr="00E21B07">
        <w:rPr>
          <w:rFonts w:ascii="Arial" w:eastAsia="Times New Roman" w:hAnsi="Arial" w:cs="Arial"/>
          <w:color w:val="333333"/>
          <w:sz w:val="21"/>
          <w:szCs w:val="21"/>
        </w:rPr>
        <w:t>Dating back to 1997, this golf event was originally organized as a benefit for cancer research in memory of a former Kimberly-Clark team member. In 2010, The Kimberly-Clark IT Charity Golf Classic transitioned its focus to benefit three local charities: Rawhide Boys Ranch, Children’s Hospital and Volunteer Center for East Central Wisconsin. Last year’s event raised a total of $130,702 that was equally divided between the recipients. Total proceeds raised since the Kimberly Clark IT Charity Golf Classic’s inception are more than $1,128,000!</w:t>
      </w:r>
    </w:p>
    <w:p w:rsidR="00E21B07" w:rsidRPr="00E21B07" w:rsidRDefault="00E21B07" w:rsidP="00E21B07">
      <w:pPr>
        <w:shd w:val="clear" w:color="auto" w:fill="FFFFFF"/>
        <w:spacing w:line="360" w:lineRule="atLeast"/>
        <w:rPr>
          <w:rFonts w:ascii="Arial" w:eastAsia="Times New Roman" w:hAnsi="Arial" w:cs="Arial"/>
          <w:color w:val="333333"/>
          <w:sz w:val="21"/>
          <w:szCs w:val="21"/>
        </w:rPr>
      </w:pPr>
      <w:r w:rsidRPr="00E21B07">
        <w:rPr>
          <w:rFonts w:ascii="Arial" w:eastAsia="Times New Roman" w:hAnsi="Arial" w:cs="Arial"/>
          <w:b/>
          <w:bCs/>
          <w:color w:val="333333"/>
          <w:sz w:val="21"/>
          <w:szCs w:val="21"/>
        </w:rPr>
        <w:lastRenderedPageBreak/>
        <w:t>To Donate:</w:t>
      </w:r>
      <w:r w:rsidRPr="00E21B07">
        <w:rPr>
          <w:rFonts w:ascii="Arial" w:eastAsia="Times New Roman" w:hAnsi="Arial" w:cs="Arial"/>
          <w:color w:val="333333"/>
          <w:sz w:val="21"/>
          <w:szCs w:val="21"/>
        </w:rPr>
        <w:t> You can participate in the silent auction taking place from 7:30 to 3:00 on Friday by going to this website:</w:t>
      </w:r>
    </w:p>
    <w:p w:rsidR="00E21B07" w:rsidRPr="00E21B07" w:rsidRDefault="00E21B07" w:rsidP="00E21B07">
      <w:pPr>
        <w:shd w:val="clear" w:color="auto" w:fill="FFFFFF"/>
        <w:spacing w:line="360" w:lineRule="atLeast"/>
        <w:jc w:val="center"/>
        <w:rPr>
          <w:rFonts w:ascii="Arial" w:eastAsia="Times New Roman" w:hAnsi="Arial" w:cs="Arial"/>
          <w:color w:val="333333"/>
          <w:sz w:val="21"/>
          <w:szCs w:val="21"/>
        </w:rPr>
      </w:pPr>
      <w:hyperlink r:id="rId4" w:history="1">
        <w:r w:rsidRPr="00E21B07">
          <w:rPr>
            <w:rFonts w:ascii="Arial" w:eastAsia="Times New Roman" w:hAnsi="Arial" w:cs="Arial"/>
            <w:color w:val="02519C"/>
            <w:sz w:val="21"/>
            <w:szCs w:val="21"/>
            <w:u w:val="single"/>
          </w:rPr>
          <w:t>http://www.32auctions.com/2013KCGolfClassic</w:t>
        </w:r>
        <w:r w:rsidRPr="00E21B07">
          <w:rPr>
            <w:rFonts w:ascii="Arial" w:eastAsia="Times New Roman" w:hAnsi="Arial" w:cs="Arial"/>
            <w:color w:val="02519C"/>
            <w:sz w:val="21"/>
            <w:szCs w:val="21"/>
          </w:rPr>
          <w:br/>
        </w:r>
      </w:hyperlink>
      <w:r w:rsidRPr="00E21B07">
        <w:rPr>
          <w:rFonts w:ascii="Arial" w:eastAsia="Times New Roman" w:hAnsi="Arial" w:cs="Arial"/>
          <w:color w:val="333333"/>
          <w:sz w:val="21"/>
          <w:szCs w:val="21"/>
        </w:rPr>
        <w:t>You can also send donations to</w:t>
      </w:r>
      <w:proofErr w:type="gramStart"/>
      <w:r w:rsidRPr="00E21B07">
        <w:rPr>
          <w:rFonts w:ascii="Arial" w:eastAsia="Times New Roman" w:hAnsi="Arial" w:cs="Arial"/>
          <w:color w:val="333333"/>
          <w:sz w:val="21"/>
          <w:szCs w:val="21"/>
        </w:rPr>
        <w:t>:</w:t>
      </w:r>
      <w:proofErr w:type="gramEnd"/>
      <w:r w:rsidRPr="00E21B07">
        <w:rPr>
          <w:rFonts w:ascii="Arial" w:eastAsia="Times New Roman" w:hAnsi="Arial" w:cs="Arial"/>
          <w:color w:val="333333"/>
          <w:sz w:val="21"/>
          <w:szCs w:val="21"/>
        </w:rPr>
        <w:br/>
        <w:t>Bonnie La Dow</w:t>
      </w:r>
      <w:r w:rsidRPr="00E21B07">
        <w:rPr>
          <w:rFonts w:ascii="Arial" w:eastAsia="Times New Roman" w:hAnsi="Arial" w:cs="Arial"/>
          <w:color w:val="333333"/>
          <w:sz w:val="21"/>
          <w:szCs w:val="21"/>
        </w:rPr>
        <w:br/>
        <w:t>Kimberly-Clark Corporation</w:t>
      </w:r>
      <w:r w:rsidRPr="00E21B07">
        <w:rPr>
          <w:rFonts w:ascii="Arial" w:eastAsia="Times New Roman" w:hAnsi="Arial" w:cs="Arial"/>
          <w:color w:val="333333"/>
          <w:sz w:val="21"/>
          <w:szCs w:val="21"/>
        </w:rPr>
        <w:br/>
        <w:t>2001 Marathon Avenue</w:t>
      </w:r>
      <w:r w:rsidRPr="00E21B07">
        <w:rPr>
          <w:rFonts w:ascii="Arial" w:eastAsia="Times New Roman" w:hAnsi="Arial" w:cs="Arial"/>
          <w:color w:val="333333"/>
          <w:sz w:val="21"/>
          <w:szCs w:val="21"/>
        </w:rPr>
        <w:br/>
        <w:t>Neenah, WI 54956</w:t>
      </w:r>
      <w:r w:rsidRPr="00E21B07">
        <w:rPr>
          <w:rFonts w:ascii="Arial" w:eastAsia="Times New Roman" w:hAnsi="Arial" w:cs="Arial"/>
          <w:color w:val="333333"/>
          <w:sz w:val="21"/>
          <w:szCs w:val="21"/>
        </w:rPr>
        <w:br/>
        <w:t>Make checks payable to: </w:t>
      </w:r>
      <w:r w:rsidRPr="00E21B07">
        <w:rPr>
          <w:rFonts w:ascii="Arial" w:eastAsia="Times New Roman" w:hAnsi="Arial" w:cs="Arial"/>
          <w:b/>
          <w:bCs/>
          <w:i/>
          <w:iCs/>
          <w:color w:val="333333"/>
          <w:sz w:val="21"/>
          <w:szCs w:val="21"/>
        </w:rPr>
        <w:t>Volunteer Center of East Central Wisconsin</w:t>
      </w:r>
    </w:p>
    <w:p w:rsidR="00E21B07" w:rsidRPr="00E21B07" w:rsidRDefault="00E21B07" w:rsidP="00E21B07">
      <w:pPr>
        <w:shd w:val="clear" w:color="auto" w:fill="FFFFFF"/>
        <w:spacing w:line="360" w:lineRule="atLeast"/>
        <w:rPr>
          <w:rFonts w:ascii="Arial" w:eastAsia="Times New Roman" w:hAnsi="Arial" w:cs="Arial"/>
          <w:color w:val="333333"/>
          <w:sz w:val="21"/>
          <w:szCs w:val="21"/>
        </w:rPr>
      </w:pPr>
      <w:r w:rsidRPr="00E21B07">
        <w:rPr>
          <w:rFonts w:ascii="Arial" w:eastAsia="Times New Roman" w:hAnsi="Arial" w:cs="Arial"/>
          <w:color w:val="333333"/>
          <w:sz w:val="21"/>
          <w:szCs w:val="21"/>
        </w:rPr>
        <w:t>About Rawhide: Located outside of New London, Wisconsin, Rawhide Boys Ranch emphasizes a faith-based residential environment as an alternative to juvenile corrections for court-referred and at-risk young men. In addition, Rawhide provides services to youth and their families through community-based programs, such as outpatient counseling, adventure based summer camps and intensive family weekends. Families interested in scheduling an appointment for outpatient counseling services in Green Bay should visit </w:t>
      </w:r>
      <w:hyperlink r:id="rId5" w:history="1">
        <w:r w:rsidRPr="00E21B07">
          <w:rPr>
            <w:rFonts w:ascii="Arial" w:eastAsia="Times New Roman" w:hAnsi="Arial" w:cs="Arial"/>
            <w:color w:val="02519C"/>
            <w:sz w:val="21"/>
            <w:szCs w:val="21"/>
            <w:u w:val="single"/>
          </w:rPr>
          <w:t>www.rawhide.enfusendev.com/strongfamily</w:t>
        </w:r>
      </w:hyperlink>
      <w:r w:rsidRPr="00E21B07">
        <w:rPr>
          <w:rFonts w:ascii="Arial" w:eastAsia="Times New Roman" w:hAnsi="Arial" w:cs="Arial"/>
          <w:color w:val="333333"/>
          <w:sz w:val="21"/>
          <w:szCs w:val="21"/>
        </w:rPr>
        <w:t> or call toll free 1-877-300-9101. Most major health insurance plans are accepted and a sliding fee is also available. Learn more about Rawhide by visiting the website at </w:t>
      </w:r>
      <w:hyperlink r:id="rId6" w:history="1">
        <w:r w:rsidRPr="00E21B07">
          <w:rPr>
            <w:rFonts w:ascii="Arial" w:eastAsia="Times New Roman" w:hAnsi="Arial" w:cs="Arial"/>
            <w:color w:val="02519C"/>
            <w:sz w:val="21"/>
            <w:szCs w:val="21"/>
            <w:u w:val="single"/>
          </w:rPr>
          <w:t>www.rawhide.enfusendev.com</w:t>
        </w:r>
      </w:hyperlink>
      <w:r w:rsidRPr="00E21B07">
        <w:rPr>
          <w:rFonts w:ascii="Arial" w:eastAsia="Times New Roman" w:hAnsi="Arial" w:cs="Arial"/>
          <w:color w:val="333333"/>
          <w:sz w:val="21"/>
          <w:szCs w:val="21"/>
        </w:rPr>
        <w:t>.</w:t>
      </w:r>
    </w:p>
    <w:p w:rsidR="00F43963" w:rsidRDefault="00F43963"/>
    <w:sectPr w:rsidR="00F43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07"/>
    <w:rsid w:val="00E21B07"/>
    <w:rsid w:val="00F4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1909F-9F03-4A10-9C28-C10D4279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505575">
      <w:bodyDiv w:val="1"/>
      <w:marLeft w:val="0"/>
      <w:marRight w:val="0"/>
      <w:marTop w:val="0"/>
      <w:marBottom w:val="0"/>
      <w:divBdr>
        <w:top w:val="none" w:sz="0" w:space="0" w:color="auto"/>
        <w:left w:val="none" w:sz="0" w:space="0" w:color="auto"/>
        <w:bottom w:val="none" w:sz="0" w:space="0" w:color="auto"/>
        <w:right w:val="none" w:sz="0" w:space="0" w:color="auto"/>
      </w:divBdr>
    </w:div>
    <w:div w:id="1600260236">
      <w:bodyDiv w:val="1"/>
      <w:marLeft w:val="0"/>
      <w:marRight w:val="0"/>
      <w:marTop w:val="0"/>
      <w:marBottom w:val="0"/>
      <w:divBdr>
        <w:top w:val="none" w:sz="0" w:space="0" w:color="auto"/>
        <w:left w:val="none" w:sz="0" w:space="0" w:color="auto"/>
        <w:bottom w:val="none" w:sz="0" w:space="0" w:color="auto"/>
        <w:right w:val="none" w:sz="0" w:space="0" w:color="auto"/>
      </w:divBdr>
      <w:divsChild>
        <w:div w:id="561985789">
          <w:marLeft w:val="0"/>
          <w:marRight w:val="0"/>
          <w:marTop w:val="0"/>
          <w:marBottom w:val="525"/>
          <w:divBdr>
            <w:top w:val="none" w:sz="0" w:space="0" w:color="auto"/>
            <w:left w:val="none" w:sz="0" w:space="0" w:color="auto"/>
            <w:bottom w:val="none" w:sz="0" w:space="0" w:color="auto"/>
            <w:right w:val="none" w:sz="0" w:space="0" w:color="auto"/>
          </w:divBdr>
          <w:divsChild>
            <w:div w:id="1106848618">
              <w:marLeft w:val="0"/>
              <w:marRight w:val="0"/>
              <w:marTop w:val="0"/>
              <w:marBottom w:val="0"/>
              <w:divBdr>
                <w:top w:val="none" w:sz="0" w:space="0" w:color="auto"/>
                <w:left w:val="none" w:sz="0" w:space="0" w:color="auto"/>
                <w:bottom w:val="none" w:sz="0" w:space="0" w:color="auto"/>
                <w:right w:val="none" w:sz="0" w:space="0" w:color="auto"/>
              </w:divBdr>
            </w:div>
          </w:divsChild>
        </w:div>
        <w:div w:id="1024403648">
          <w:marLeft w:val="0"/>
          <w:marRight w:val="0"/>
          <w:marTop w:val="0"/>
          <w:marBottom w:val="525"/>
          <w:divBdr>
            <w:top w:val="none" w:sz="0" w:space="0" w:color="auto"/>
            <w:left w:val="none" w:sz="0" w:space="0" w:color="auto"/>
            <w:bottom w:val="none" w:sz="0" w:space="0" w:color="auto"/>
            <w:right w:val="none" w:sz="0" w:space="0" w:color="auto"/>
          </w:divBdr>
          <w:divsChild>
            <w:div w:id="1697271038">
              <w:marLeft w:val="0"/>
              <w:marRight w:val="0"/>
              <w:marTop w:val="0"/>
              <w:marBottom w:val="0"/>
              <w:divBdr>
                <w:top w:val="none" w:sz="0" w:space="0" w:color="auto"/>
                <w:left w:val="none" w:sz="0" w:space="0" w:color="auto"/>
                <w:bottom w:val="none" w:sz="0" w:space="0" w:color="auto"/>
                <w:right w:val="none" w:sz="0" w:space="0" w:color="auto"/>
              </w:divBdr>
            </w:div>
          </w:divsChild>
        </w:div>
        <w:div w:id="542669140">
          <w:marLeft w:val="0"/>
          <w:marRight w:val="0"/>
          <w:marTop w:val="0"/>
          <w:marBottom w:val="525"/>
          <w:divBdr>
            <w:top w:val="none" w:sz="0" w:space="0" w:color="auto"/>
            <w:left w:val="none" w:sz="0" w:space="0" w:color="auto"/>
            <w:bottom w:val="none" w:sz="0" w:space="0" w:color="auto"/>
            <w:right w:val="none" w:sz="0" w:space="0" w:color="auto"/>
          </w:divBdr>
          <w:divsChild>
            <w:div w:id="1582982088">
              <w:marLeft w:val="0"/>
              <w:marRight w:val="0"/>
              <w:marTop w:val="0"/>
              <w:marBottom w:val="0"/>
              <w:divBdr>
                <w:top w:val="none" w:sz="0" w:space="0" w:color="auto"/>
                <w:left w:val="none" w:sz="0" w:space="0" w:color="auto"/>
                <w:bottom w:val="none" w:sz="0" w:space="0" w:color="auto"/>
                <w:right w:val="none" w:sz="0" w:space="0" w:color="auto"/>
              </w:divBdr>
            </w:div>
          </w:divsChild>
        </w:div>
        <w:div w:id="825171292">
          <w:marLeft w:val="0"/>
          <w:marRight w:val="0"/>
          <w:marTop w:val="0"/>
          <w:marBottom w:val="525"/>
          <w:divBdr>
            <w:top w:val="none" w:sz="0" w:space="0" w:color="auto"/>
            <w:left w:val="none" w:sz="0" w:space="0" w:color="auto"/>
            <w:bottom w:val="none" w:sz="0" w:space="0" w:color="auto"/>
            <w:right w:val="none" w:sz="0" w:space="0" w:color="auto"/>
          </w:divBdr>
          <w:divsChild>
            <w:div w:id="6830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whide.org/" TargetMode="External"/><Relationship Id="rId5" Type="http://schemas.openxmlformats.org/officeDocument/2006/relationships/hyperlink" Target="https://www.rawhide.org/who-we-help/counseling-services/" TargetMode="External"/><Relationship Id="rId4" Type="http://schemas.openxmlformats.org/officeDocument/2006/relationships/hyperlink" Target="http://www.32auctions.com/2013KCGolfClas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Rawhide, Inc</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Farrell</dc:creator>
  <cp:keywords/>
  <dc:description/>
  <cp:lastModifiedBy>Brittany Farrell</cp:lastModifiedBy>
  <cp:revision>1</cp:revision>
  <dcterms:created xsi:type="dcterms:W3CDTF">2021-04-07T16:25:00Z</dcterms:created>
  <dcterms:modified xsi:type="dcterms:W3CDTF">2021-04-07T16:25:00Z</dcterms:modified>
</cp:coreProperties>
</file>