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A9F" w:rsidRPr="00413A9F" w:rsidRDefault="00413A9F" w:rsidP="00413A9F">
      <w:pPr>
        <w:shd w:val="clear" w:color="auto" w:fill="FFFFFF"/>
        <w:spacing w:before="100" w:beforeAutospacing="1" w:after="100" w:afterAutospacing="1" w:line="240" w:lineRule="auto"/>
        <w:outlineLvl w:val="0"/>
        <w:rPr>
          <w:rFonts w:ascii="Arial" w:eastAsia="Times New Roman" w:hAnsi="Arial" w:cs="Arial"/>
          <w:b/>
          <w:bCs/>
          <w:color w:val="213D79"/>
          <w:kern w:val="36"/>
          <w:sz w:val="54"/>
          <w:szCs w:val="54"/>
        </w:rPr>
      </w:pPr>
      <w:bookmarkStart w:id="0" w:name="_GoBack"/>
      <w:r w:rsidRPr="00413A9F">
        <w:rPr>
          <w:rFonts w:ascii="Arial" w:eastAsia="Times New Roman" w:hAnsi="Arial" w:cs="Arial"/>
          <w:b/>
          <w:bCs/>
          <w:color w:val="213D79"/>
          <w:kern w:val="36"/>
          <w:sz w:val="54"/>
          <w:szCs w:val="54"/>
        </w:rPr>
        <w:t>Free Milk Available to All Students at Rawhide</w:t>
      </w:r>
    </w:p>
    <w:bookmarkEnd w:id="0"/>
    <w:p w:rsidR="00413A9F" w:rsidRPr="00413A9F" w:rsidRDefault="00413A9F" w:rsidP="00413A9F">
      <w:pPr>
        <w:shd w:val="clear" w:color="auto" w:fill="FFFFFF"/>
        <w:spacing w:after="150" w:line="360" w:lineRule="atLeast"/>
        <w:rPr>
          <w:rFonts w:ascii="Arial" w:eastAsia="Times New Roman" w:hAnsi="Arial" w:cs="Arial"/>
          <w:color w:val="333333"/>
          <w:sz w:val="21"/>
          <w:szCs w:val="21"/>
        </w:rPr>
      </w:pPr>
      <w:r w:rsidRPr="00413A9F">
        <w:rPr>
          <w:rFonts w:ascii="Arial" w:eastAsia="Times New Roman" w:hAnsi="Arial" w:cs="Arial"/>
          <w:color w:val="333333"/>
          <w:sz w:val="21"/>
          <w:szCs w:val="21"/>
        </w:rPr>
        <w:t>New London, Wis. 5-28-2015 —Rawhide announces its participation in the Special Milk Program for its residential care center located at E7475 Rawhide Road, New London, WI 54961.</w:t>
      </w:r>
    </w:p>
    <w:p w:rsidR="00413A9F" w:rsidRPr="00413A9F" w:rsidRDefault="00413A9F" w:rsidP="00413A9F">
      <w:pPr>
        <w:shd w:val="clear" w:color="auto" w:fill="FFFFFF"/>
        <w:spacing w:after="0" w:line="360" w:lineRule="atLeast"/>
        <w:rPr>
          <w:rFonts w:ascii="Arial" w:eastAsia="Times New Roman" w:hAnsi="Arial" w:cs="Arial"/>
          <w:color w:val="333333"/>
          <w:sz w:val="21"/>
          <w:szCs w:val="21"/>
        </w:rPr>
      </w:pPr>
      <w:r w:rsidRPr="00413A9F">
        <w:rPr>
          <w:rFonts w:ascii="Arial" w:eastAsia="Times New Roman" w:hAnsi="Arial" w:cs="Arial"/>
          <w:color w:val="333333"/>
          <w:sz w:val="21"/>
          <w:szCs w:val="21"/>
        </w:rPr>
        <w:t>The </w:t>
      </w:r>
      <w:hyperlink r:id="rId4" w:tgtFrame="_blank" w:history="1">
        <w:r w:rsidRPr="00413A9F">
          <w:rPr>
            <w:rFonts w:ascii="Arial" w:eastAsia="Times New Roman" w:hAnsi="Arial" w:cs="Arial"/>
            <w:color w:val="02519C"/>
            <w:sz w:val="21"/>
            <w:szCs w:val="21"/>
          </w:rPr>
          <w:t>Special Milk Program (SMP)</w:t>
        </w:r>
      </w:hyperlink>
      <w:r w:rsidRPr="00413A9F">
        <w:rPr>
          <w:rFonts w:ascii="Arial" w:eastAsia="Times New Roman" w:hAnsi="Arial" w:cs="Arial"/>
          <w:color w:val="333333"/>
          <w:sz w:val="21"/>
          <w:szCs w:val="21"/>
        </w:rPr>
        <w:t> receives funding from the U.S. Department of Agriculture (USDA) and is administered by the </w:t>
      </w:r>
      <w:hyperlink r:id="rId5" w:tgtFrame="_blank" w:history="1">
        <w:r w:rsidRPr="00413A9F">
          <w:rPr>
            <w:rFonts w:ascii="Arial" w:eastAsia="Times New Roman" w:hAnsi="Arial" w:cs="Arial"/>
            <w:color w:val="02519C"/>
            <w:sz w:val="21"/>
            <w:szCs w:val="21"/>
          </w:rPr>
          <w:t>Wisconsin Department of Public Instruction</w:t>
        </w:r>
      </w:hyperlink>
      <w:r w:rsidRPr="00413A9F">
        <w:rPr>
          <w:rFonts w:ascii="Arial" w:eastAsia="Times New Roman" w:hAnsi="Arial" w:cs="Arial"/>
          <w:color w:val="333333"/>
          <w:sz w:val="21"/>
          <w:szCs w:val="21"/>
        </w:rPr>
        <w:t>. The program provides financial assistance to any public or non-profit tax exempt agency providing services for youth. The purpose of SMP is to encourage the consumption of milk by children receiving care and training in participating agencies. The type of milk served meet standards set by USDA.</w:t>
      </w:r>
    </w:p>
    <w:p w:rsidR="00413A9F" w:rsidRPr="00413A9F" w:rsidRDefault="00413A9F" w:rsidP="00413A9F">
      <w:pPr>
        <w:shd w:val="clear" w:color="auto" w:fill="FFFFFF"/>
        <w:spacing w:after="150" w:line="360" w:lineRule="atLeast"/>
        <w:rPr>
          <w:rFonts w:ascii="Arial" w:eastAsia="Times New Roman" w:hAnsi="Arial" w:cs="Arial"/>
          <w:color w:val="333333"/>
          <w:sz w:val="21"/>
          <w:szCs w:val="21"/>
        </w:rPr>
      </w:pPr>
      <w:r w:rsidRPr="00413A9F">
        <w:rPr>
          <w:rFonts w:ascii="Arial" w:eastAsia="Times New Roman" w:hAnsi="Arial" w:cs="Arial"/>
          <w:color w:val="333333"/>
          <w:sz w:val="21"/>
          <w:szCs w:val="21"/>
        </w:rPr>
        <w:t>The amount of reimbursement received by the SMP sponsor is based upon the current USDA rate of reimbursement or the reported average cost per half pint, whichever is the lesser of the two.</w:t>
      </w:r>
    </w:p>
    <w:p w:rsidR="00413A9F" w:rsidRPr="00413A9F" w:rsidRDefault="00413A9F" w:rsidP="00413A9F">
      <w:pPr>
        <w:shd w:val="clear" w:color="auto" w:fill="FFFFFF"/>
        <w:spacing w:after="150" w:line="360" w:lineRule="atLeast"/>
        <w:rPr>
          <w:rFonts w:ascii="Arial" w:eastAsia="Times New Roman" w:hAnsi="Arial" w:cs="Arial"/>
          <w:color w:val="333333"/>
          <w:sz w:val="21"/>
          <w:szCs w:val="21"/>
        </w:rPr>
      </w:pPr>
      <w:r w:rsidRPr="00413A9F">
        <w:rPr>
          <w:rFonts w:ascii="Arial" w:eastAsia="Times New Roman" w:hAnsi="Arial" w:cs="Arial"/>
          <w:color w:val="333333"/>
          <w:sz w:val="21"/>
          <w:szCs w:val="21"/>
        </w:rPr>
        <w:t>The rate of reimbursement is established annually by the USDA. The current rate of reimbursement is $0.2300 per half pint served to eligible children (effective July 1, 2014 through June 30, 2015). Milk served to children under 19 years old may be claimed for reimbursement.</w:t>
      </w:r>
    </w:p>
    <w:p w:rsidR="00413A9F" w:rsidRPr="00413A9F" w:rsidRDefault="00413A9F" w:rsidP="00413A9F">
      <w:pPr>
        <w:shd w:val="clear" w:color="auto" w:fill="FFFFFF"/>
        <w:spacing w:before="300" w:after="150" w:line="240" w:lineRule="auto"/>
        <w:outlineLvl w:val="1"/>
        <w:rPr>
          <w:rFonts w:ascii="inherit" w:eastAsia="Times New Roman" w:hAnsi="inherit" w:cs="Arial"/>
          <w:color w:val="333333"/>
          <w:sz w:val="45"/>
          <w:szCs w:val="45"/>
        </w:rPr>
      </w:pPr>
      <w:r w:rsidRPr="00413A9F">
        <w:rPr>
          <w:rFonts w:ascii="inherit" w:eastAsia="Times New Roman" w:hAnsi="inherit" w:cs="Arial"/>
          <w:color w:val="333333"/>
          <w:sz w:val="45"/>
          <w:szCs w:val="45"/>
        </w:rPr>
        <w:t>About Rawhide</w:t>
      </w:r>
    </w:p>
    <w:p w:rsidR="00413A9F" w:rsidRPr="00413A9F" w:rsidRDefault="00413A9F" w:rsidP="00413A9F">
      <w:pPr>
        <w:shd w:val="clear" w:color="auto" w:fill="FFFFFF"/>
        <w:spacing w:line="360" w:lineRule="atLeast"/>
        <w:rPr>
          <w:rFonts w:ascii="Arial" w:eastAsia="Times New Roman" w:hAnsi="Arial" w:cs="Arial"/>
          <w:color w:val="333333"/>
          <w:sz w:val="21"/>
          <w:szCs w:val="21"/>
        </w:rPr>
      </w:pPr>
      <w:r w:rsidRPr="00413A9F">
        <w:rPr>
          <w:rFonts w:ascii="Arial" w:eastAsia="Times New Roman" w:hAnsi="Arial" w:cs="Arial"/>
          <w:color w:val="333333"/>
          <w:sz w:val="21"/>
          <w:szCs w:val="21"/>
        </w:rPr>
        <w:t>Located outside of New London, Wisconsin, Rawhide Boys Ranch emphasizes a faith-based residential environment as an alternative to juvenile corrections for court-referred and at-risk young men. They are provided with schooling at Starr Academy, receive therapeutic counseling and are provided with work experience training. In addition, Rawhide provides services to youth and their families through community-based programs, such as outpatient counseling, adventure based summer camps and intensive family weekends. Families interested in scheduling an appointment for outpatient counseling services in Green Bay should visit </w:t>
      </w:r>
      <w:hyperlink r:id="rId6" w:history="1">
        <w:r w:rsidRPr="00413A9F">
          <w:rPr>
            <w:rFonts w:ascii="Arial" w:eastAsia="Times New Roman" w:hAnsi="Arial" w:cs="Arial"/>
            <w:color w:val="02519C"/>
            <w:sz w:val="21"/>
            <w:szCs w:val="21"/>
          </w:rPr>
          <w:t>www.rawhide.enfusendev.com/strongfamily</w:t>
        </w:r>
      </w:hyperlink>
      <w:r w:rsidRPr="00413A9F">
        <w:rPr>
          <w:rFonts w:ascii="Arial" w:eastAsia="Times New Roman" w:hAnsi="Arial" w:cs="Arial"/>
          <w:color w:val="333333"/>
          <w:sz w:val="21"/>
          <w:szCs w:val="21"/>
        </w:rPr>
        <w:t> or call toll free 1-877-300-9101. Most major health insurance plans are accepted and a sliding fee is also available. Learn more about Rawhide by visiting the website at </w:t>
      </w:r>
      <w:hyperlink r:id="rId7" w:history="1">
        <w:r w:rsidRPr="00413A9F">
          <w:rPr>
            <w:rFonts w:ascii="Arial" w:eastAsia="Times New Roman" w:hAnsi="Arial" w:cs="Arial"/>
            <w:color w:val="02519C"/>
            <w:sz w:val="21"/>
            <w:szCs w:val="21"/>
          </w:rPr>
          <w:t>www.rawhide.enfusendev.com</w:t>
        </w:r>
      </w:hyperlink>
      <w:r w:rsidRPr="00413A9F">
        <w:rPr>
          <w:rFonts w:ascii="Arial" w:eastAsia="Times New Roman" w:hAnsi="Arial" w:cs="Arial"/>
          <w:color w:val="333333"/>
          <w:sz w:val="21"/>
          <w:szCs w:val="21"/>
        </w:rPr>
        <w:t>.</w:t>
      </w:r>
    </w:p>
    <w:p w:rsidR="00413A9F" w:rsidRPr="00413A9F" w:rsidRDefault="00413A9F" w:rsidP="00413A9F">
      <w:pPr>
        <w:shd w:val="clear" w:color="auto" w:fill="FFFFFF"/>
        <w:spacing w:after="0" w:line="240" w:lineRule="auto"/>
        <w:rPr>
          <w:rFonts w:ascii="Arial" w:eastAsia="Times New Roman" w:hAnsi="Arial" w:cs="Arial"/>
          <w:color w:val="333333"/>
          <w:sz w:val="21"/>
          <w:szCs w:val="21"/>
        </w:rPr>
      </w:pPr>
      <w:hyperlink r:id="rId8" w:history="1">
        <w:r w:rsidRPr="00413A9F">
          <w:rPr>
            <w:rFonts w:ascii="Arial" w:eastAsia="Times New Roman" w:hAnsi="Arial" w:cs="Arial"/>
            <w:color w:val="02519C"/>
            <w:sz w:val="21"/>
            <w:szCs w:val="21"/>
          </w:rPr>
          <w:t>(Edit)</w:t>
        </w:r>
      </w:hyperlink>
      <w:r w:rsidRPr="00413A9F">
        <w:rPr>
          <w:rFonts w:ascii="Arial" w:eastAsia="Times New Roman" w:hAnsi="Arial" w:cs="Arial"/>
          <w:color w:val="333333"/>
          <w:sz w:val="21"/>
          <w:szCs w:val="21"/>
        </w:rPr>
        <w:t> </w:t>
      </w:r>
      <w:hyperlink r:id="rId9" w:history="1">
        <w:r w:rsidRPr="00413A9F">
          <w:rPr>
            <w:rFonts w:ascii="Arial" w:eastAsia="Times New Roman" w:hAnsi="Arial" w:cs="Arial"/>
            <w:color w:val="02519C"/>
            <w:sz w:val="21"/>
            <w:szCs w:val="21"/>
          </w:rPr>
          <w:t>Edit with Visual Composer</w:t>
        </w:r>
      </w:hyperlink>
    </w:p>
    <w:p w:rsidR="006B22F4" w:rsidRDefault="006B22F4"/>
    <w:sectPr w:rsidR="006B22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A9F"/>
    <w:rsid w:val="00413A9F"/>
    <w:rsid w:val="006B2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176A7-8A95-400C-9C8F-52E80DC2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197125">
      <w:bodyDiv w:val="1"/>
      <w:marLeft w:val="0"/>
      <w:marRight w:val="0"/>
      <w:marTop w:val="0"/>
      <w:marBottom w:val="0"/>
      <w:divBdr>
        <w:top w:val="none" w:sz="0" w:space="0" w:color="auto"/>
        <w:left w:val="none" w:sz="0" w:space="0" w:color="auto"/>
        <w:bottom w:val="none" w:sz="0" w:space="0" w:color="auto"/>
        <w:right w:val="none" w:sz="0" w:space="0" w:color="auto"/>
      </w:divBdr>
      <w:divsChild>
        <w:div w:id="869801512">
          <w:marLeft w:val="0"/>
          <w:marRight w:val="0"/>
          <w:marTop w:val="0"/>
          <w:marBottom w:val="0"/>
          <w:divBdr>
            <w:top w:val="none" w:sz="0" w:space="0" w:color="auto"/>
            <w:left w:val="none" w:sz="0" w:space="0" w:color="auto"/>
            <w:bottom w:val="none" w:sz="0" w:space="0" w:color="auto"/>
            <w:right w:val="none" w:sz="0" w:space="0" w:color="auto"/>
          </w:divBdr>
          <w:divsChild>
            <w:div w:id="1658218741">
              <w:marLeft w:val="-225"/>
              <w:marRight w:val="-225"/>
              <w:marTop w:val="0"/>
              <w:marBottom w:val="0"/>
              <w:divBdr>
                <w:top w:val="none" w:sz="0" w:space="0" w:color="auto"/>
                <w:left w:val="none" w:sz="0" w:space="0" w:color="auto"/>
                <w:bottom w:val="none" w:sz="0" w:space="0" w:color="auto"/>
                <w:right w:val="none" w:sz="0" w:space="0" w:color="auto"/>
              </w:divBdr>
              <w:divsChild>
                <w:div w:id="453060673">
                  <w:marLeft w:val="0"/>
                  <w:marRight w:val="0"/>
                  <w:marTop w:val="0"/>
                  <w:marBottom w:val="0"/>
                  <w:divBdr>
                    <w:top w:val="none" w:sz="0" w:space="0" w:color="auto"/>
                    <w:left w:val="none" w:sz="0" w:space="0" w:color="auto"/>
                    <w:bottom w:val="none" w:sz="0" w:space="0" w:color="auto"/>
                    <w:right w:val="none" w:sz="0" w:space="0" w:color="auto"/>
                  </w:divBdr>
                  <w:divsChild>
                    <w:div w:id="2082479403">
                      <w:marLeft w:val="0"/>
                      <w:marRight w:val="0"/>
                      <w:marTop w:val="0"/>
                      <w:marBottom w:val="0"/>
                      <w:divBdr>
                        <w:top w:val="none" w:sz="0" w:space="0" w:color="auto"/>
                        <w:left w:val="none" w:sz="0" w:space="0" w:color="auto"/>
                        <w:bottom w:val="none" w:sz="0" w:space="0" w:color="auto"/>
                        <w:right w:val="none" w:sz="0" w:space="0" w:color="auto"/>
                      </w:divBdr>
                      <w:divsChild>
                        <w:div w:id="1128547766">
                          <w:marLeft w:val="0"/>
                          <w:marRight w:val="0"/>
                          <w:marTop w:val="0"/>
                          <w:marBottom w:val="0"/>
                          <w:divBdr>
                            <w:top w:val="none" w:sz="0" w:space="0" w:color="auto"/>
                            <w:left w:val="none" w:sz="0" w:space="0" w:color="auto"/>
                            <w:bottom w:val="none" w:sz="0" w:space="0" w:color="auto"/>
                            <w:right w:val="none" w:sz="0" w:space="0" w:color="auto"/>
                          </w:divBdr>
                          <w:divsChild>
                            <w:div w:id="72162791">
                              <w:marLeft w:val="0"/>
                              <w:marRight w:val="0"/>
                              <w:marTop w:val="0"/>
                              <w:marBottom w:val="525"/>
                              <w:divBdr>
                                <w:top w:val="none" w:sz="0" w:space="0" w:color="auto"/>
                                <w:left w:val="none" w:sz="0" w:space="0" w:color="auto"/>
                                <w:bottom w:val="none" w:sz="0" w:space="0" w:color="auto"/>
                                <w:right w:val="none" w:sz="0" w:space="0" w:color="auto"/>
                              </w:divBdr>
                              <w:divsChild>
                                <w:div w:id="20228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whide.org/wp-admin/post.php?post=323&amp;action=edit" TargetMode="External"/><Relationship Id="rId3" Type="http://schemas.openxmlformats.org/officeDocument/2006/relationships/webSettings" Target="webSettings.xml"/><Relationship Id="rId7" Type="http://schemas.openxmlformats.org/officeDocument/2006/relationships/hyperlink" Target="https://www.rawhid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whide.org/who-we-help/counseling-services/" TargetMode="External"/><Relationship Id="rId11" Type="http://schemas.openxmlformats.org/officeDocument/2006/relationships/theme" Target="theme/theme1.xml"/><Relationship Id="rId5" Type="http://schemas.openxmlformats.org/officeDocument/2006/relationships/hyperlink" Target="http://dpi.wi.gov/" TargetMode="External"/><Relationship Id="rId10" Type="http://schemas.openxmlformats.org/officeDocument/2006/relationships/fontTable" Target="fontTable.xml"/><Relationship Id="rId4" Type="http://schemas.openxmlformats.org/officeDocument/2006/relationships/hyperlink" Target="http://www.fns.usda.gov/smp/special-milk-program" TargetMode="External"/><Relationship Id="rId9" Type="http://schemas.openxmlformats.org/officeDocument/2006/relationships/hyperlink" Target="https://www.rawhide.org/wp-admin/post.php?vc_action=vc_inline&amp;post_id=323&amp;post_type=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Rawhide, Inc</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Farrell</dc:creator>
  <cp:keywords/>
  <dc:description/>
  <cp:lastModifiedBy>Brittany Farrell</cp:lastModifiedBy>
  <cp:revision>1</cp:revision>
  <dcterms:created xsi:type="dcterms:W3CDTF">2021-04-07T16:21:00Z</dcterms:created>
  <dcterms:modified xsi:type="dcterms:W3CDTF">2021-04-07T16:21:00Z</dcterms:modified>
</cp:coreProperties>
</file>